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2E4" w:rsidRDefault="009062E4" w:rsidP="009062E4">
      <w:pPr>
        <w:pStyle w:val="Nadpis"/>
        <w:spacing w:before="120"/>
        <w:jc w:val="left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mallCaps/>
        </w:rPr>
        <w:t>MČ Praha - Březiněves</w:t>
      </w:r>
    </w:p>
    <w:p w:rsidR="009062E4" w:rsidRDefault="009062E4" w:rsidP="009062E4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9062E4" w:rsidRDefault="009062E4" w:rsidP="009062E4">
      <w:pPr>
        <w:pStyle w:val="dka"/>
        <w:rPr>
          <w:b/>
          <w:sz w:val="36"/>
          <w:szCs w:val="36"/>
        </w:rPr>
      </w:pPr>
    </w:p>
    <w:p w:rsidR="009062E4" w:rsidRDefault="009062E4" w:rsidP="009062E4">
      <w:pPr>
        <w:pStyle w:val="dk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Městská část Praha – Březiněves</w:t>
      </w:r>
    </w:p>
    <w:p w:rsidR="009062E4" w:rsidRDefault="009062E4" w:rsidP="009062E4">
      <w:pPr>
        <w:pStyle w:val="dk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městské části</w:t>
      </w:r>
    </w:p>
    <w:p w:rsidR="009062E4" w:rsidRDefault="009062E4" w:rsidP="009062E4">
      <w:pPr>
        <w:pStyle w:val="dka"/>
        <w:jc w:val="center"/>
        <w:rPr>
          <w:b/>
          <w:sz w:val="36"/>
          <w:szCs w:val="36"/>
        </w:rPr>
      </w:pPr>
    </w:p>
    <w:p w:rsidR="009062E4" w:rsidRDefault="009062E4" w:rsidP="0064571B">
      <w:pPr>
        <w:pStyle w:val="dka"/>
        <w:tabs>
          <w:tab w:val="left" w:pos="7088"/>
          <w:tab w:val="left" w:pos="7938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proofErr w:type="gramStart"/>
      <w:r>
        <w:rPr>
          <w:b/>
        </w:rPr>
        <w:t xml:space="preserve">Číslo:   </w:t>
      </w:r>
      <w:proofErr w:type="gramEnd"/>
      <w:r>
        <w:rPr>
          <w:b/>
        </w:rPr>
        <w:t xml:space="preserve">     </w:t>
      </w:r>
      <w:r w:rsidR="001E29C6">
        <w:rPr>
          <w:b/>
        </w:rPr>
        <w:t xml:space="preserve"> </w:t>
      </w:r>
      <w:r w:rsidR="00021CD0">
        <w:rPr>
          <w:b/>
        </w:rPr>
        <w:t>3</w:t>
      </w:r>
      <w:r w:rsidR="00092DC8">
        <w:rPr>
          <w:b/>
        </w:rPr>
        <w:t>.</w:t>
      </w:r>
      <w:r w:rsidR="00021CD0">
        <w:rPr>
          <w:b/>
        </w:rPr>
        <w:t>4</w:t>
      </w:r>
      <w:r w:rsidR="001E29C6">
        <w:rPr>
          <w:b/>
        </w:rPr>
        <w:t xml:space="preserve"> </w:t>
      </w:r>
      <w:r>
        <w:rPr>
          <w:b/>
        </w:rPr>
        <w:t>/1</w:t>
      </w:r>
      <w:r w:rsidR="004F4D69">
        <w:rPr>
          <w:b/>
        </w:rPr>
        <w:t>8</w:t>
      </w:r>
      <w:r>
        <w:rPr>
          <w:b/>
        </w:rPr>
        <w:t xml:space="preserve"> </w:t>
      </w:r>
    </w:p>
    <w:p w:rsidR="009062E4" w:rsidRDefault="009062E4" w:rsidP="0064571B">
      <w:pPr>
        <w:pStyle w:val="dka"/>
        <w:tabs>
          <w:tab w:val="left" w:pos="7088"/>
          <w:tab w:val="left" w:pos="7938"/>
        </w:tabs>
        <w:jc w:val="right"/>
        <w:rPr>
          <w:b/>
        </w:rPr>
      </w:pPr>
      <w:r>
        <w:rPr>
          <w:b/>
        </w:rPr>
        <w:tab/>
        <w:t xml:space="preserve">Datum: </w:t>
      </w:r>
      <w:r w:rsidR="00021CD0">
        <w:rPr>
          <w:b/>
        </w:rPr>
        <w:t>19</w:t>
      </w:r>
      <w:r w:rsidR="007F2BAF">
        <w:rPr>
          <w:b/>
        </w:rPr>
        <w:t>.12</w:t>
      </w:r>
      <w:r w:rsidR="004F4D69">
        <w:rPr>
          <w:b/>
        </w:rPr>
        <w:t>.2018</w:t>
      </w:r>
    </w:p>
    <w:p w:rsidR="009062E4" w:rsidRDefault="009062E4" w:rsidP="009062E4">
      <w:pPr>
        <w:pStyle w:val="dka"/>
        <w:tabs>
          <w:tab w:val="left" w:pos="7088"/>
          <w:tab w:val="left" w:pos="7938"/>
        </w:tabs>
        <w:rPr>
          <w:b/>
        </w:rPr>
      </w:pPr>
    </w:p>
    <w:p w:rsidR="009062E4" w:rsidRDefault="009062E4" w:rsidP="009062E4">
      <w:pPr>
        <w:pStyle w:val="dka"/>
        <w:tabs>
          <w:tab w:val="left" w:pos="7088"/>
          <w:tab w:val="left" w:pos="7938"/>
        </w:tabs>
        <w:rPr>
          <w:b/>
        </w:rPr>
      </w:pPr>
    </w:p>
    <w:p w:rsidR="009062E4" w:rsidRDefault="009062E4" w:rsidP="009062E4">
      <w:pPr>
        <w:pStyle w:val="dka"/>
        <w:jc w:val="center"/>
        <w:rPr>
          <w:b/>
          <w:sz w:val="32"/>
        </w:rPr>
      </w:pPr>
      <w:r>
        <w:rPr>
          <w:b/>
          <w:sz w:val="32"/>
        </w:rPr>
        <w:t xml:space="preserve">dne </w:t>
      </w:r>
      <w:r w:rsidR="00021CD0">
        <w:rPr>
          <w:b/>
          <w:sz w:val="32"/>
        </w:rPr>
        <w:t>19</w:t>
      </w:r>
      <w:r w:rsidR="007F2BAF">
        <w:rPr>
          <w:b/>
          <w:sz w:val="32"/>
        </w:rPr>
        <w:t>. 12</w:t>
      </w:r>
      <w:r w:rsidR="0064571B">
        <w:rPr>
          <w:b/>
          <w:sz w:val="32"/>
        </w:rPr>
        <w:t xml:space="preserve">. </w:t>
      </w:r>
      <w:r w:rsidR="004F4D69">
        <w:rPr>
          <w:b/>
          <w:sz w:val="32"/>
        </w:rPr>
        <w:t>2018</w:t>
      </w:r>
      <w:r>
        <w:rPr>
          <w:b/>
          <w:sz w:val="32"/>
        </w:rPr>
        <w:t xml:space="preserve"> na svém </w:t>
      </w:r>
      <w:r w:rsidR="00021CD0">
        <w:rPr>
          <w:b/>
          <w:sz w:val="32"/>
        </w:rPr>
        <w:t>4</w:t>
      </w:r>
      <w:r w:rsidR="003E6C09">
        <w:rPr>
          <w:b/>
          <w:sz w:val="32"/>
        </w:rPr>
        <w:t>.</w:t>
      </w:r>
      <w:r>
        <w:rPr>
          <w:b/>
          <w:sz w:val="32"/>
        </w:rPr>
        <w:t xml:space="preserve"> zasedání bere na vědomí a schvaluje:</w:t>
      </w:r>
    </w:p>
    <w:p w:rsidR="009062E4" w:rsidRDefault="009062E4" w:rsidP="009062E4">
      <w:pPr>
        <w:pStyle w:val="dka"/>
        <w:jc w:val="center"/>
        <w:rPr>
          <w:b/>
          <w:sz w:val="32"/>
        </w:rPr>
      </w:pPr>
    </w:p>
    <w:p w:rsidR="009062E4" w:rsidRDefault="009062E4" w:rsidP="009062E4">
      <w:pPr>
        <w:pStyle w:val="dka"/>
        <w:jc w:val="center"/>
        <w:rPr>
          <w:b/>
          <w:sz w:val="32"/>
        </w:rPr>
      </w:pPr>
      <w:r>
        <w:rPr>
          <w:b/>
          <w:sz w:val="32"/>
        </w:rPr>
        <w:t xml:space="preserve">USNESENÍ č.  </w:t>
      </w:r>
      <w:r w:rsidR="00021CD0">
        <w:rPr>
          <w:b/>
          <w:sz w:val="32"/>
        </w:rPr>
        <w:t>3</w:t>
      </w:r>
      <w:r w:rsidR="00092DC8">
        <w:rPr>
          <w:b/>
          <w:sz w:val="32"/>
        </w:rPr>
        <w:t>.</w:t>
      </w:r>
      <w:r w:rsidR="00021CD0">
        <w:rPr>
          <w:b/>
          <w:sz w:val="32"/>
        </w:rPr>
        <w:t>4</w:t>
      </w:r>
      <w:r>
        <w:rPr>
          <w:b/>
          <w:sz w:val="32"/>
        </w:rPr>
        <w:t xml:space="preserve"> /1</w:t>
      </w:r>
      <w:r w:rsidR="004F4D69">
        <w:rPr>
          <w:b/>
          <w:sz w:val="32"/>
        </w:rPr>
        <w:t>8</w:t>
      </w:r>
    </w:p>
    <w:p w:rsidR="00FA6E9D" w:rsidRDefault="00FA6E9D" w:rsidP="009062E4">
      <w:pPr>
        <w:pStyle w:val="dka"/>
        <w:jc w:val="center"/>
        <w:rPr>
          <w:b/>
          <w:sz w:val="32"/>
        </w:rPr>
      </w:pPr>
    </w:p>
    <w:p w:rsidR="00021CD0" w:rsidRDefault="00021CD0" w:rsidP="00021CD0">
      <w:pPr>
        <w:pStyle w:val="Zkladntext"/>
        <w:ind w:right="-142"/>
        <w:rPr>
          <w:sz w:val="22"/>
          <w:szCs w:val="22"/>
        </w:rPr>
      </w:pPr>
      <w:r w:rsidRPr="00021CD0">
        <w:rPr>
          <w:sz w:val="22"/>
          <w:szCs w:val="22"/>
        </w:rPr>
        <w:t>R</w:t>
      </w:r>
      <w:r w:rsidRPr="00021CD0">
        <w:rPr>
          <w:sz w:val="22"/>
          <w:szCs w:val="22"/>
        </w:rPr>
        <w:t>ozpočtové provizorium na rok 2019 v následujícím znění:</w:t>
      </w:r>
    </w:p>
    <w:p w:rsidR="00021CD0" w:rsidRPr="00021CD0" w:rsidRDefault="00021CD0" w:rsidP="00021CD0">
      <w:pPr>
        <w:pStyle w:val="Zkladntext"/>
        <w:ind w:right="-142"/>
        <w:rPr>
          <w:sz w:val="22"/>
          <w:szCs w:val="22"/>
        </w:rPr>
      </w:pPr>
    </w:p>
    <w:p w:rsidR="00021CD0" w:rsidRPr="00021CD0" w:rsidRDefault="00021CD0" w:rsidP="00021CD0">
      <w:p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 xml:space="preserve">Zásady pro hospodaření v období rozpočtového </w:t>
      </w:r>
      <w:proofErr w:type="gramStart"/>
      <w:r w:rsidRPr="00021CD0">
        <w:rPr>
          <w:sz w:val="22"/>
          <w:szCs w:val="22"/>
        </w:rPr>
        <w:t>provizoria :</w:t>
      </w:r>
      <w:proofErr w:type="gramEnd"/>
    </w:p>
    <w:p w:rsidR="00021CD0" w:rsidRPr="00021CD0" w:rsidRDefault="00021CD0" w:rsidP="00021CD0">
      <w:pPr>
        <w:tabs>
          <w:tab w:val="left" w:pos="6237"/>
        </w:tabs>
        <w:rPr>
          <w:sz w:val="22"/>
          <w:szCs w:val="22"/>
        </w:rPr>
      </w:pPr>
    </w:p>
    <w:p w:rsidR="00021CD0" w:rsidRPr="00021CD0" w:rsidRDefault="00021CD0" w:rsidP="00021CD0">
      <w:pPr>
        <w:numPr>
          <w:ilvl w:val="0"/>
          <w:numId w:val="4"/>
        </w:num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>Městská část bude čerpat měsíční výdaje maximálně do výše 1/12 schváleného rozpočtu na rok 2018</w:t>
      </w:r>
    </w:p>
    <w:p w:rsidR="00021CD0" w:rsidRPr="00021CD0" w:rsidRDefault="00021CD0" w:rsidP="00021CD0">
      <w:pPr>
        <w:tabs>
          <w:tab w:val="left" w:pos="6237"/>
        </w:tabs>
        <w:ind w:left="360"/>
        <w:rPr>
          <w:sz w:val="22"/>
          <w:szCs w:val="22"/>
        </w:rPr>
      </w:pPr>
    </w:p>
    <w:p w:rsidR="00021CD0" w:rsidRPr="00021CD0" w:rsidRDefault="00021CD0" w:rsidP="00021CD0">
      <w:pPr>
        <w:numPr>
          <w:ilvl w:val="0"/>
          <w:numId w:val="4"/>
        </w:num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>Městská část v období rozpočtového provizoria přizpůsobí skutečnému objemu použitelných peněžních prostředků reálný průběh svých výdajů.</w:t>
      </w:r>
    </w:p>
    <w:p w:rsidR="00021CD0" w:rsidRPr="00021CD0" w:rsidRDefault="00021CD0" w:rsidP="00021CD0">
      <w:pPr>
        <w:tabs>
          <w:tab w:val="left" w:pos="6237"/>
        </w:tabs>
        <w:rPr>
          <w:sz w:val="22"/>
          <w:szCs w:val="22"/>
        </w:rPr>
      </w:pPr>
    </w:p>
    <w:p w:rsidR="00021CD0" w:rsidRPr="00021CD0" w:rsidRDefault="00021CD0" w:rsidP="00021CD0">
      <w:pPr>
        <w:numPr>
          <w:ilvl w:val="0"/>
          <w:numId w:val="4"/>
        </w:num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>Městská část bude včas a řádně plnit zejména zákonné, ale i smluvní povinnosti.</w:t>
      </w:r>
    </w:p>
    <w:p w:rsidR="00021CD0" w:rsidRPr="00021CD0" w:rsidRDefault="00021CD0" w:rsidP="00021CD0">
      <w:pPr>
        <w:tabs>
          <w:tab w:val="left" w:pos="6237"/>
        </w:tabs>
        <w:rPr>
          <w:sz w:val="22"/>
          <w:szCs w:val="22"/>
        </w:rPr>
      </w:pPr>
    </w:p>
    <w:p w:rsidR="00021CD0" w:rsidRPr="00021CD0" w:rsidRDefault="00021CD0" w:rsidP="00021CD0">
      <w:pPr>
        <w:numPr>
          <w:ilvl w:val="0"/>
          <w:numId w:val="4"/>
        </w:num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>Městská část nebude uzavírat nové smluvní vztahy, pokud není jistota, že na jejich plnění bude mít potřebné finanční prostředky.</w:t>
      </w:r>
    </w:p>
    <w:p w:rsidR="00021CD0" w:rsidRPr="00021CD0" w:rsidRDefault="00021CD0" w:rsidP="00021CD0">
      <w:pPr>
        <w:tabs>
          <w:tab w:val="left" w:pos="6237"/>
        </w:tabs>
        <w:rPr>
          <w:sz w:val="22"/>
          <w:szCs w:val="22"/>
        </w:rPr>
      </w:pPr>
    </w:p>
    <w:p w:rsidR="00021CD0" w:rsidRPr="00021CD0" w:rsidRDefault="00021CD0" w:rsidP="00021CD0">
      <w:pPr>
        <w:numPr>
          <w:ilvl w:val="0"/>
          <w:numId w:val="4"/>
        </w:num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>Rozpočtové příjmy a výdaje uskutečněné v době rozpočtového provizoria se stávají příjmy a výdaji rozpočtu po jeho schválení.</w:t>
      </w:r>
    </w:p>
    <w:p w:rsidR="00021CD0" w:rsidRPr="00021CD0" w:rsidRDefault="00021CD0" w:rsidP="00021CD0">
      <w:pPr>
        <w:pStyle w:val="Odstavecseseznamem"/>
        <w:rPr>
          <w:sz w:val="22"/>
          <w:szCs w:val="22"/>
        </w:rPr>
      </w:pPr>
    </w:p>
    <w:p w:rsidR="00021CD0" w:rsidRPr="00021CD0" w:rsidRDefault="00021CD0" w:rsidP="00021CD0">
      <w:pPr>
        <w:tabs>
          <w:tab w:val="left" w:pos="6237"/>
        </w:tabs>
        <w:rPr>
          <w:sz w:val="22"/>
          <w:szCs w:val="22"/>
        </w:rPr>
      </w:pPr>
      <w:r w:rsidRPr="00021CD0">
        <w:rPr>
          <w:sz w:val="22"/>
          <w:szCs w:val="22"/>
        </w:rPr>
        <w:t xml:space="preserve">Zodpovídá: předseda finančního výboru Ing. Jan </w:t>
      </w:r>
      <w:proofErr w:type="spellStart"/>
      <w:r w:rsidRPr="00021CD0">
        <w:rPr>
          <w:sz w:val="22"/>
          <w:szCs w:val="22"/>
        </w:rPr>
        <w:t>Vocel</w:t>
      </w:r>
      <w:proofErr w:type="spellEnd"/>
      <w:r w:rsidRPr="00021CD0">
        <w:rPr>
          <w:sz w:val="22"/>
          <w:szCs w:val="22"/>
        </w:rPr>
        <w:t>.</w:t>
      </w:r>
    </w:p>
    <w:p w:rsidR="00DA3AEB" w:rsidRPr="00021CD0" w:rsidRDefault="00DA3AEB" w:rsidP="009062E4">
      <w:pPr>
        <w:pStyle w:val="dka"/>
        <w:jc w:val="center"/>
        <w:rPr>
          <w:b/>
          <w:sz w:val="22"/>
          <w:szCs w:val="22"/>
        </w:rPr>
      </w:pPr>
    </w:p>
    <w:p w:rsidR="00404FCC" w:rsidRPr="00021CD0" w:rsidRDefault="00404FCC" w:rsidP="009062E4">
      <w:pPr>
        <w:outlineLvl w:val="0"/>
        <w:rPr>
          <w:sz w:val="22"/>
          <w:szCs w:val="22"/>
        </w:rPr>
      </w:pPr>
    </w:p>
    <w:p w:rsidR="00404FCC" w:rsidRDefault="00404FCC" w:rsidP="009062E4">
      <w:pPr>
        <w:outlineLvl w:val="0"/>
        <w:rPr>
          <w:sz w:val="24"/>
          <w:szCs w:val="24"/>
        </w:rPr>
      </w:pPr>
    </w:p>
    <w:p w:rsidR="00021CD0" w:rsidRDefault="00021CD0" w:rsidP="009062E4">
      <w:pPr>
        <w:outlineLvl w:val="0"/>
        <w:rPr>
          <w:sz w:val="24"/>
          <w:szCs w:val="24"/>
        </w:rPr>
      </w:pPr>
      <w:bookmarkStart w:id="0" w:name="_GoBack"/>
      <w:bookmarkEnd w:id="0"/>
    </w:p>
    <w:p w:rsidR="009062E4" w:rsidRDefault="009062E4" w:rsidP="009062E4">
      <w:pPr>
        <w:outlineLvl w:val="0"/>
        <w:rPr>
          <w:sz w:val="24"/>
          <w:szCs w:val="24"/>
        </w:rPr>
      </w:pPr>
    </w:p>
    <w:p w:rsidR="007F2BAF" w:rsidRDefault="007F2BAF" w:rsidP="009062E4">
      <w:pPr>
        <w:outlineLvl w:val="0"/>
        <w:rPr>
          <w:sz w:val="24"/>
          <w:szCs w:val="24"/>
        </w:rPr>
      </w:pPr>
    </w:p>
    <w:p w:rsidR="007F2BAF" w:rsidRDefault="007F2BAF" w:rsidP="009062E4">
      <w:pPr>
        <w:outlineLvl w:val="0"/>
        <w:rPr>
          <w:sz w:val="24"/>
          <w:szCs w:val="24"/>
        </w:rPr>
      </w:pPr>
    </w:p>
    <w:p w:rsidR="007F2BAF" w:rsidRDefault="007F2BAF" w:rsidP="009062E4">
      <w:pPr>
        <w:outlineLvl w:val="0"/>
        <w:rPr>
          <w:sz w:val="24"/>
          <w:szCs w:val="24"/>
        </w:rPr>
      </w:pPr>
    </w:p>
    <w:p w:rsidR="002D35FA" w:rsidRDefault="002D35FA" w:rsidP="009062E4">
      <w:pPr>
        <w:outlineLvl w:val="0"/>
        <w:rPr>
          <w:sz w:val="24"/>
          <w:szCs w:val="24"/>
        </w:rPr>
      </w:pPr>
    </w:p>
    <w:p w:rsidR="009062E4" w:rsidRDefault="009062E4" w:rsidP="009062E4">
      <w:pPr>
        <w:outlineLvl w:val="0"/>
        <w:rPr>
          <w:sz w:val="22"/>
          <w:szCs w:val="22"/>
        </w:rPr>
      </w:pPr>
    </w:p>
    <w:p w:rsidR="009062E4" w:rsidRDefault="009062E4" w:rsidP="009062E4">
      <w:pPr>
        <w:outlineLvl w:val="0"/>
        <w:rPr>
          <w:sz w:val="22"/>
          <w:szCs w:val="22"/>
        </w:rPr>
      </w:pPr>
    </w:p>
    <w:p w:rsidR="000241CF" w:rsidRDefault="009062E4" w:rsidP="000241C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0241CF">
        <w:rPr>
          <w:sz w:val="22"/>
          <w:szCs w:val="22"/>
        </w:rPr>
        <w:t xml:space="preserve">             </w:t>
      </w:r>
      <w:r w:rsidR="000241CF">
        <w:rPr>
          <w:b/>
          <w:sz w:val="22"/>
          <w:szCs w:val="22"/>
        </w:rPr>
        <w:t xml:space="preserve">      Zdeněk Korint        </w:t>
      </w:r>
      <w:r w:rsidR="000241CF">
        <w:rPr>
          <w:b/>
          <w:sz w:val="22"/>
          <w:szCs w:val="22"/>
        </w:rPr>
        <w:tab/>
      </w:r>
      <w:r w:rsidR="000241CF">
        <w:rPr>
          <w:b/>
          <w:sz w:val="22"/>
          <w:szCs w:val="22"/>
        </w:rPr>
        <w:tab/>
      </w:r>
      <w:r w:rsidR="000241CF">
        <w:rPr>
          <w:b/>
          <w:sz w:val="22"/>
          <w:szCs w:val="22"/>
        </w:rPr>
        <w:tab/>
      </w:r>
      <w:r w:rsidR="000241CF">
        <w:rPr>
          <w:b/>
          <w:sz w:val="22"/>
          <w:szCs w:val="22"/>
        </w:rPr>
        <w:tab/>
        <w:t xml:space="preserve">    Ing. Jiří Haramul</w:t>
      </w:r>
    </w:p>
    <w:p w:rsidR="000241CF" w:rsidRDefault="000241CF" w:rsidP="000241CF">
      <w:pPr>
        <w:outlineLvl w:val="0"/>
      </w:pPr>
      <w:r>
        <w:rPr>
          <w:b/>
          <w:sz w:val="22"/>
          <w:szCs w:val="22"/>
        </w:rPr>
        <w:t xml:space="preserve">            zástupce starosty MČ </w:t>
      </w:r>
      <w:proofErr w:type="gramStart"/>
      <w:r>
        <w:rPr>
          <w:b/>
          <w:sz w:val="22"/>
          <w:szCs w:val="22"/>
        </w:rPr>
        <w:t>Praha - Březiněves</w:t>
      </w:r>
      <w:proofErr w:type="gramEnd"/>
      <w:r>
        <w:rPr>
          <w:b/>
          <w:sz w:val="22"/>
          <w:szCs w:val="22"/>
        </w:rPr>
        <w:t xml:space="preserve">                         starosta MČ Praha – Březiněves</w:t>
      </w:r>
    </w:p>
    <w:p w:rsidR="002308CF" w:rsidRDefault="002308CF" w:rsidP="000241CF">
      <w:pPr>
        <w:jc w:val="both"/>
      </w:pPr>
    </w:p>
    <w:sectPr w:rsidR="0023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45437"/>
    <w:multiLevelType w:val="hybridMultilevel"/>
    <w:tmpl w:val="200244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A21C8"/>
    <w:multiLevelType w:val="hybridMultilevel"/>
    <w:tmpl w:val="86363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63C45"/>
    <w:multiLevelType w:val="hybridMultilevel"/>
    <w:tmpl w:val="932A2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2BC3"/>
    <w:multiLevelType w:val="hybridMultilevel"/>
    <w:tmpl w:val="7AAC96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E4"/>
    <w:rsid w:val="00021CD0"/>
    <w:rsid w:val="000241CF"/>
    <w:rsid w:val="00092DC8"/>
    <w:rsid w:val="001D22DE"/>
    <w:rsid w:val="001E29C6"/>
    <w:rsid w:val="002308CF"/>
    <w:rsid w:val="00244AE7"/>
    <w:rsid w:val="00256FBC"/>
    <w:rsid w:val="002D35FA"/>
    <w:rsid w:val="003E6C09"/>
    <w:rsid w:val="00404FCC"/>
    <w:rsid w:val="004539CA"/>
    <w:rsid w:val="004F4D69"/>
    <w:rsid w:val="00502FB7"/>
    <w:rsid w:val="0053088C"/>
    <w:rsid w:val="00632790"/>
    <w:rsid w:val="0064571B"/>
    <w:rsid w:val="006E430C"/>
    <w:rsid w:val="007224CE"/>
    <w:rsid w:val="0073461C"/>
    <w:rsid w:val="007F2BAF"/>
    <w:rsid w:val="008136B7"/>
    <w:rsid w:val="009062E4"/>
    <w:rsid w:val="009D18FC"/>
    <w:rsid w:val="00A30A4B"/>
    <w:rsid w:val="00A357E3"/>
    <w:rsid w:val="00A87C42"/>
    <w:rsid w:val="00AE23AC"/>
    <w:rsid w:val="00BC1241"/>
    <w:rsid w:val="00CF72F6"/>
    <w:rsid w:val="00D10B3F"/>
    <w:rsid w:val="00DA0C01"/>
    <w:rsid w:val="00DA3AEB"/>
    <w:rsid w:val="00E374A3"/>
    <w:rsid w:val="00EE20E9"/>
    <w:rsid w:val="00F85D34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465B"/>
  <w15:chartTrackingRefBased/>
  <w15:docId w15:val="{902C6506-0363-47EA-B6E2-22B452E1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062E4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9062E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9062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9062E4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2F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2FB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DA3AEB"/>
    <w:pPr>
      <w:ind w:left="720"/>
      <w:contextualSpacing/>
    </w:pPr>
  </w:style>
  <w:style w:type="character" w:customStyle="1" w:styleId="Bodytext2">
    <w:name w:val="Body text (2)_"/>
    <w:basedOn w:val="Standardnpsmoodstavce"/>
    <w:link w:val="Bodytext20"/>
    <w:rsid w:val="003E6C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3E6C09"/>
    <w:pPr>
      <w:widowControl w:val="0"/>
      <w:shd w:val="clear" w:color="auto" w:fill="FFFFFF"/>
      <w:spacing w:line="259" w:lineRule="exact"/>
      <w:ind w:hanging="1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Vilímková</dc:creator>
  <cp:keywords/>
  <dc:description/>
  <cp:lastModifiedBy>martina.vilimkova</cp:lastModifiedBy>
  <cp:revision>44</cp:revision>
  <cp:lastPrinted>2018-11-23T09:36:00Z</cp:lastPrinted>
  <dcterms:created xsi:type="dcterms:W3CDTF">2017-01-12T08:46:00Z</dcterms:created>
  <dcterms:modified xsi:type="dcterms:W3CDTF">2019-01-03T08:02:00Z</dcterms:modified>
</cp:coreProperties>
</file>